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F" w:rsidRDefault="000C5AE2" w:rsidP="000C5AE2">
      <w:pPr>
        <w:jc w:val="center"/>
        <w:rPr>
          <w:rFonts w:ascii="Verdana" w:hAnsi="Verdana"/>
          <w:color w:val="33CC00"/>
          <w:sz w:val="27"/>
          <w:szCs w:val="27"/>
        </w:rPr>
      </w:pPr>
      <w:r>
        <w:rPr>
          <w:rFonts w:ascii="Verdana" w:hAnsi="Verdana"/>
          <w:color w:val="33CC00"/>
          <w:sz w:val="20"/>
          <w:szCs w:val="20"/>
        </w:rPr>
        <w:t>Tarea:</w:t>
      </w:r>
      <w:r>
        <w:rPr>
          <w:rFonts w:ascii="Verdana" w:hAnsi="Verdana"/>
          <w:color w:val="33CC00"/>
          <w:sz w:val="27"/>
          <w:szCs w:val="27"/>
        </w:rPr>
        <w:t xml:space="preserve"> Programas con valores</w:t>
      </w:r>
    </w:p>
    <w:p w:rsidR="000C5AE2" w:rsidRDefault="000C5AE2" w:rsidP="000C5AE2">
      <w:r>
        <w:rPr>
          <w:rFonts w:ascii="Arial" w:hAnsi="Arial" w:cs="Arial"/>
          <w:color w:val="666666"/>
          <w:sz w:val="16"/>
          <w:szCs w:val="16"/>
        </w:rPr>
        <w:t xml:space="preserve">En </w:t>
      </w:r>
      <w:r>
        <w:rPr>
          <w:rStyle w:val="nfasis"/>
          <w:rFonts w:ascii="Arial" w:hAnsi="Arial" w:cs="Arial"/>
          <w:color w:val="33CC00"/>
          <w:sz w:val="16"/>
          <w:szCs w:val="16"/>
        </w:rPr>
        <w:t>Televisa</w:t>
      </w:r>
      <w:r>
        <w:rPr>
          <w:rFonts w:ascii="Arial" w:hAnsi="Arial" w:cs="Arial"/>
          <w:color w:val="666666"/>
          <w:sz w:val="16"/>
          <w:szCs w:val="16"/>
        </w:rPr>
        <w:t xml:space="preserve"> el programa que transmite o presenta valores o al menos algunos de ellos es "La rosa de Guadalupe" , ya que de alguna forma toma como principal la esperanza, pues a lo largo de los diferentes capítulos presentan casos de la vida real aunque a veces con algunas exageraciones o cosas demasiado fantasiosas para generar mayor interés en su público, aunque también de alguna manera reafirma a los católicos la existencia de la Virgen de Guadalupe y la forma en que nos puede ayudar y además motivar de cierta forma a las personas a salir adelante y tener fe.</w:t>
      </w:r>
      <w:r>
        <w:rPr>
          <w:rFonts w:ascii="Arial" w:hAnsi="Arial" w:cs="Arial"/>
          <w:color w:val="666666"/>
          <w:sz w:val="16"/>
          <w:szCs w:val="16"/>
        </w:rPr>
        <w:br/>
        <w:t xml:space="preserve">En </w:t>
      </w:r>
      <w:r>
        <w:rPr>
          <w:rStyle w:val="nfasis"/>
          <w:rFonts w:ascii="Arial" w:hAnsi="Arial" w:cs="Arial"/>
          <w:color w:val="33CC00"/>
          <w:sz w:val="16"/>
          <w:szCs w:val="16"/>
        </w:rPr>
        <w:t xml:space="preserve">Televisión Azteca </w:t>
      </w:r>
      <w:r>
        <w:rPr>
          <w:rFonts w:ascii="Arial" w:hAnsi="Arial" w:cs="Arial"/>
          <w:color w:val="666666"/>
          <w:sz w:val="16"/>
          <w:szCs w:val="16"/>
        </w:rPr>
        <w:t>cuentan con un programa similar al de Televisa llamado "A cada quién su santo" aunque este como su nombre lo dice no habla sólo sobre la virgen, Jesús o Dios, sino que abarca a los santos tanto a los que conocemos como a los que no, además de relatar las historias de cada uno de una forma breve y clara, y además de mencionar para que sirve cada uno o su especialidad por así decirlo. Todo esto lo presentan a través de un capítulo o episodio diferente, tomando como herramienta los casos de la vida real o ciertas historias que la gente relata, pero sin tener alguna prueba de ello por lo cual lo vuelven una especie de leyenda entre las comunidades. </w:t>
      </w:r>
      <w:r>
        <w:rPr>
          <w:rFonts w:ascii="Arial" w:hAnsi="Arial" w:cs="Arial"/>
          <w:color w:val="666666"/>
          <w:sz w:val="16"/>
          <w:szCs w:val="16"/>
        </w:rPr>
        <w:br/>
        <w:t xml:space="preserve">Como podemos observar ambos programas llevan a una finalidad similar debido a que ambas televisoras quieren competir por ser la mejor y por supuesto tener más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reiting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por lo cual tratan de presentar la misma temática aunque en diferente forma y para ellas mejor que la televisora de competencia, por lo cual no les interesa llevarnos a nuestras casas valores o algo educativo sino que el programa o serie llame la atención hablando de temas de moda etc., por tanto los programas presentados en ambas televisoras no contienen verdaderos valores.</w:t>
      </w:r>
    </w:p>
    <w:sectPr w:rsidR="000C5AE2" w:rsidSect="001C7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C5AE2"/>
    <w:rsid w:val="000C5AE2"/>
    <w:rsid w:val="001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5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1538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2010-09-11T00:26:00Z</dcterms:created>
  <dcterms:modified xsi:type="dcterms:W3CDTF">2010-09-11T00:31:00Z</dcterms:modified>
</cp:coreProperties>
</file>